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Arial" w:hAnsi="Arial"/>
          <w:b/>
          <w:b/>
          <w:bCs/>
          <w:sz w:val="28"/>
          <w:szCs w:val="28"/>
        </w:rPr>
      </w:pPr>
      <w:r>
        <w:rPr>
          <w:rFonts w:ascii="Arial" w:hAnsi="Arial"/>
          <w:b/>
          <w:bCs/>
          <w:sz w:val="28"/>
          <w:szCs w:val="28"/>
        </w:rPr>
        <w:t>ERAKUSKETA</w:t>
      </w:r>
    </w:p>
    <w:p>
      <w:pPr>
        <w:pStyle w:val="Normal"/>
        <w:spacing w:lineRule="auto" w:line="360"/>
        <w:jc w:val="center"/>
        <w:rPr>
          <w:rFonts w:ascii="Arial" w:hAnsi="Arial"/>
          <w:b/>
          <w:b/>
          <w:bCs/>
          <w:sz w:val="22"/>
          <w:szCs w:val="22"/>
        </w:rPr>
      </w:pPr>
      <w:r>
        <w:rPr>
          <w:rFonts w:ascii="Arial" w:hAnsi="Arial"/>
          <w:b/>
          <w:bCs/>
          <w:sz w:val="22"/>
          <w:szCs w:val="22"/>
        </w:rPr>
      </w:r>
    </w:p>
    <w:p>
      <w:pPr>
        <w:pStyle w:val="Normal"/>
        <w:spacing w:lineRule="auto" w:line="360"/>
        <w:jc w:val="center"/>
        <w:rPr>
          <w:rFonts w:ascii="Arial" w:hAnsi="Arial"/>
          <w:b/>
          <w:b/>
          <w:bCs/>
          <w:sz w:val="36"/>
          <w:szCs w:val="36"/>
        </w:rPr>
      </w:pPr>
      <w:r>
        <w:rPr>
          <w:rFonts w:ascii="Arial" w:hAnsi="Arial"/>
          <w:b/>
          <w:bCs/>
          <w:sz w:val="36"/>
          <w:szCs w:val="36"/>
        </w:rPr>
        <w:t>IHESALDI BATEN OROITZAPENAK</w:t>
      </w:r>
    </w:p>
    <w:p>
      <w:pPr>
        <w:pStyle w:val="Normal"/>
        <w:spacing w:lineRule="auto" w:line="360"/>
        <w:jc w:val="center"/>
        <w:rPr/>
      </w:pPr>
      <w:r>
        <w:rPr>
          <w:rFonts w:ascii="Arial" w:hAnsi="Arial"/>
          <w:b/>
          <w:bCs/>
          <w:i/>
          <w:iCs/>
          <w:sz w:val="36"/>
          <w:szCs w:val="36"/>
        </w:rPr>
        <w:t>SEGOVIAKO IHESA</w:t>
      </w:r>
      <w:r>
        <w:rPr>
          <w:rFonts w:ascii="Arial" w:hAnsi="Arial"/>
          <w:b/>
          <w:bCs/>
          <w:sz w:val="36"/>
          <w:szCs w:val="36"/>
        </w:rPr>
        <w:t>-REN 40.URTE</w:t>
      </w:r>
      <w:r>
        <w:rPr>
          <w:rFonts w:ascii="Arial" w:hAnsi="Arial"/>
          <w:b/>
          <w:bCs/>
          <w:sz w:val="36"/>
          <w:szCs w:val="36"/>
        </w:rPr>
        <w:t>URRENA</w:t>
      </w:r>
    </w:p>
    <w:p>
      <w:pPr>
        <w:pStyle w:val="Normal"/>
        <w:spacing w:lineRule="auto" w:line="360"/>
        <w:jc w:val="center"/>
        <w:rPr>
          <w:rFonts w:ascii="Arial" w:hAnsi="Arial"/>
          <w:b/>
          <w:b/>
          <w:bCs/>
          <w:sz w:val="28"/>
          <w:szCs w:val="28"/>
        </w:rPr>
      </w:pPr>
      <w:r>
        <w:rPr>
          <w:rFonts w:ascii="Arial" w:hAnsi="Arial"/>
          <w:b/>
          <w:bCs/>
          <w:sz w:val="28"/>
          <w:szCs w:val="28"/>
        </w:rPr>
      </w:r>
    </w:p>
    <w:p>
      <w:pPr>
        <w:pStyle w:val="Normal"/>
        <w:spacing w:lineRule="auto" w:line="360"/>
        <w:jc w:val="center"/>
        <w:rPr>
          <w:rFonts w:ascii="Arial" w:hAnsi="Arial"/>
          <w:b/>
          <w:b/>
          <w:bCs/>
          <w:sz w:val="28"/>
          <w:szCs w:val="28"/>
        </w:rPr>
      </w:pPr>
      <w:r>
        <w:rPr>
          <w:rFonts w:ascii="Arial" w:hAnsi="Arial"/>
          <w:b/>
          <w:bCs/>
          <w:sz w:val="28"/>
          <w:szCs w:val="28"/>
        </w:rPr>
      </w:r>
    </w:p>
    <w:p>
      <w:pPr>
        <w:pStyle w:val="Normal"/>
        <w:spacing w:lineRule="auto" w:line="360"/>
        <w:jc w:val="center"/>
        <w:rPr>
          <w:rFonts w:ascii="Arial" w:hAnsi="Arial"/>
          <w:b/>
          <w:b/>
          <w:bCs/>
          <w:sz w:val="28"/>
          <w:szCs w:val="28"/>
        </w:rPr>
      </w:pPr>
      <w:r>
        <w:rPr>
          <w:rFonts w:ascii="Arial" w:hAnsi="Arial"/>
          <w:b/>
          <w:bCs/>
          <w:sz w:val="28"/>
          <w:szCs w:val="28"/>
        </w:rPr>
      </w:r>
    </w:p>
    <w:p>
      <w:pPr>
        <w:pStyle w:val="Normal"/>
        <w:spacing w:lineRule="auto" w:line="360"/>
        <w:jc w:val="left"/>
        <w:rPr>
          <w:rStyle w:val="Enfasibizia"/>
          <w:rFonts w:ascii="Arial" w:hAnsi="Arial"/>
          <w:b/>
          <w:b/>
          <w:bCs/>
          <w:i w:val="false"/>
          <w:i w:val="false"/>
          <w:caps w:val="false"/>
          <w:smallCaps w:val="false"/>
          <w:color w:val="000000"/>
          <w:spacing w:val="0"/>
          <w:sz w:val="22"/>
          <w:szCs w:val="22"/>
        </w:rPr>
      </w:pPr>
      <w:r>
        <w:rPr>
          <w:rFonts w:ascii="Arial" w:hAnsi="Arial"/>
          <w:b/>
          <w:bCs/>
          <w:i w:val="false"/>
          <w:caps w:val="false"/>
          <w:smallCaps w:val="false"/>
          <w:color w:val="000000"/>
          <w:spacing w:val="0"/>
          <w:sz w:val="22"/>
          <w:szCs w:val="22"/>
        </w:rPr>
      </w:r>
    </w:p>
    <w:p>
      <w:pPr>
        <w:pStyle w:val="Normal"/>
        <w:spacing w:lineRule="auto" w:line="360"/>
        <w:jc w:val="left"/>
        <w:rPr/>
      </w:pPr>
      <w:r>
        <w:rPr>
          <w:rStyle w:val="Enfasibizia"/>
          <w:rFonts w:ascii="Arial" w:hAnsi="Arial"/>
          <w:b/>
          <w:bCs/>
          <w:i w:val="false"/>
          <w:caps w:val="false"/>
          <w:smallCaps w:val="false"/>
          <w:color w:val="000000"/>
          <w:spacing w:val="0"/>
          <w:sz w:val="22"/>
          <w:szCs w:val="22"/>
        </w:rPr>
        <w:t xml:space="preserve">Urria 1-30 </w:t>
      </w:r>
    </w:p>
    <w:p>
      <w:pPr>
        <w:pStyle w:val="Normal"/>
        <w:spacing w:lineRule="auto" w:line="360"/>
        <w:jc w:val="left"/>
        <w:rPr/>
      </w:pPr>
      <w:r>
        <w:rPr>
          <w:rStyle w:val="Enfasibizia"/>
          <w:rFonts w:ascii="Arial" w:hAnsi="Arial"/>
          <w:b/>
          <w:bCs/>
          <w:i w:val="false"/>
          <w:caps w:val="false"/>
          <w:smallCaps w:val="false"/>
          <w:color w:val="000000"/>
          <w:spacing w:val="0"/>
          <w:sz w:val="22"/>
          <w:szCs w:val="22"/>
        </w:rPr>
        <w:t>Astelehenetik ostiralera:10:00-14:00 / 16:00-20:30</w:t>
      </w:r>
    </w:p>
    <w:p>
      <w:pPr>
        <w:pStyle w:val="Normal"/>
        <w:spacing w:lineRule="auto" w:line="360"/>
        <w:jc w:val="left"/>
        <w:rPr/>
      </w:pPr>
      <w:r>
        <w:rPr>
          <w:rStyle w:val="Enfasibizia"/>
          <w:rFonts w:ascii="Arial" w:hAnsi="Arial"/>
          <w:b/>
          <w:bCs/>
          <w:i w:val="false"/>
          <w:caps w:val="false"/>
          <w:smallCaps w:val="false"/>
          <w:color w:val="000000"/>
          <w:spacing w:val="0"/>
          <w:sz w:val="22"/>
          <w:szCs w:val="22"/>
        </w:rPr>
        <w:t>Larunbatetan eta zubietan:10:00-14:00 /16:30-20:00</w:t>
      </w:r>
    </w:p>
    <w:p>
      <w:pPr>
        <w:pStyle w:val="Normal"/>
        <w:spacing w:lineRule="auto" w:line="360"/>
        <w:jc w:val="left"/>
        <w:rPr>
          <w:rFonts w:ascii="Arial" w:hAnsi="Arial"/>
          <w:b/>
          <w:b/>
          <w:bCs/>
          <w:color w:val="000000"/>
          <w:sz w:val="22"/>
          <w:szCs w:val="22"/>
        </w:rPr>
      </w:pPr>
      <w:r>
        <w:rPr>
          <w:rStyle w:val="Enfasibizia"/>
          <w:rFonts w:ascii="Arial" w:hAnsi="Arial"/>
          <w:b/>
          <w:bCs/>
          <w:i w:val="false"/>
          <w:caps w:val="false"/>
          <w:smallCaps w:val="false"/>
          <w:color w:val="000000"/>
          <w:spacing w:val="0"/>
          <w:sz w:val="22"/>
          <w:szCs w:val="22"/>
        </w:rPr>
        <w:t>Ernest Lluch Kultur Etxea</w:t>
      </w:r>
    </w:p>
    <w:p>
      <w:pPr>
        <w:pStyle w:val="Normal"/>
        <w:spacing w:lineRule="auto" w:line="360"/>
        <w:rPr>
          <w:rFonts w:ascii="Arial" w:hAnsi="Arial"/>
          <w:sz w:val="22"/>
          <w:szCs w:val="22"/>
        </w:rPr>
      </w:pPr>
      <w:r>
        <w:rPr>
          <w:rFonts w:ascii="Arial" w:hAnsi="Arial"/>
          <w:sz w:val="22"/>
          <w:szCs w:val="22"/>
        </w:rPr>
      </w:r>
    </w:p>
    <w:p>
      <w:pPr>
        <w:pStyle w:val="Normal"/>
        <w:spacing w:lineRule="auto" w:line="360"/>
        <w:rPr>
          <w:rFonts w:ascii="Arial" w:hAnsi="Arial"/>
          <w:sz w:val="22"/>
          <w:szCs w:val="22"/>
        </w:rPr>
      </w:pPr>
      <w:r>
        <w:rPr>
          <w:rFonts w:ascii="Arial" w:hAnsi="Arial"/>
          <w:sz w:val="22"/>
          <w:szCs w:val="22"/>
        </w:rPr>
        <w:t>1976ko apirilaren 5ean ETA-ko 24 kidek eta Kataluniako hainbat organizazio eta alderdietako beste bost lagunek ere ihes egin zuten Segoviako kartzelatik. Bost urte geroago, o</w:t>
      </w:r>
      <w:r>
        <w:rPr>
          <w:rFonts w:eastAsia="Arial" w:cs="Arial" w:ascii="Arial" w:hAnsi="Arial"/>
          <w:b w:val="false"/>
          <w:color w:val="00000A"/>
          <w:sz w:val="22"/>
          <w:szCs w:val="22"/>
        </w:rPr>
        <w:t xml:space="preserve">tsailaren 23an izandako estatu-kolpe saiakera gertatu berriak markatutako testuinguru soziopolitikoan, ameslari talde bat omenezko film baten ekoizpen zentzugabean murgildu zen: </w:t>
      </w:r>
      <w:r>
        <w:rPr>
          <w:rFonts w:eastAsia="Arial" w:cs="Arial" w:ascii="Arial" w:hAnsi="Arial"/>
          <w:b w:val="false"/>
          <w:i/>
          <w:color w:val="00000A"/>
          <w:sz w:val="22"/>
          <w:szCs w:val="22"/>
        </w:rPr>
        <w:t>Segoviako ihesa</w:t>
      </w:r>
      <w:r>
        <w:rPr>
          <w:rFonts w:eastAsia="Arial" w:cs="Arial" w:ascii="Arial" w:hAnsi="Arial"/>
          <w:b w:val="false"/>
          <w:color w:val="00000A"/>
          <w:sz w:val="22"/>
          <w:szCs w:val="22"/>
        </w:rPr>
        <w:t xml:space="preserve"> zen film hori, espetxetik ihes egindako pertsona batzuek berek parte hartuko zuten film luzea, etengabe Juan Jose Roson Barne Ministroaren jopuntuan egongo zena.</w:t>
      </w:r>
    </w:p>
    <w:p>
      <w:pPr>
        <w:pStyle w:val="Normal"/>
        <w:spacing w:lineRule="auto" w:line="360"/>
        <w:jc w:val="both"/>
        <w:rPr>
          <w:rFonts w:ascii="Arial" w:hAnsi="Arial" w:eastAsia="Arial" w:cs="Arial"/>
          <w:b w:val="false"/>
          <w:b w:val="false"/>
          <w:color w:val="00000A"/>
          <w:sz w:val="22"/>
          <w:szCs w:val="22"/>
        </w:rPr>
      </w:pPr>
      <w:r>
        <w:rPr>
          <w:rFonts w:eastAsia="Arial" w:cs="Arial" w:ascii="Arial" w:hAnsi="Arial"/>
          <w:b w:val="false"/>
          <w:color w:val="00000A"/>
          <w:sz w:val="22"/>
          <w:szCs w:val="22"/>
        </w:rPr>
      </w:r>
    </w:p>
    <w:p>
      <w:pPr>
        <w:pStyle w:val="Normal"/>
        <w:spacing w:lineRule="auto" w:line="360"/>
        <w:jc w:val="both"/>
        <w:rPr>
          <w:rFonts w:ascii="Arial" w:hAnsi="Arial" w:eastAsia="Arial" w:cs="Arial"/>
          <w:b w:val="false"/>
          <w:b w:val="false"/>
          <w:color w:val="00000A"/>
          <w:sz w:val="22"/>
          <w:szCs w:val="22"/>
        </w:rPr>
      </w:pPr>
      <w:r>
        <w:rPr>
          <w:rFonts w:eastAsia="Arial" w:cs="Arial" w:ascii="Arial" w:hAnsi="Arial"/>
          <w:b w:val="false"/>
          <w:color w:val="00000A"/>
          <w:sz w:val="22"/>
          <w:szCs w:val="22"/>
        </w:rPr>
        <w:t>Imanol Uribek zuzendu eta Angel Amigok produzitutako filma, euskal zinemagintzaren mugarrietakoa izateaz gain, euskal historiako garai zail eta nahasi hori jasotzen duen dokumentua ere bada.</w:t>
      </w:r>
    </w:p>
    <w:p>
      <w:pPr>
        <w:pStyle w:val="Normal"/>
        <w:spacing w:lineRule="auto" w:line="360"/>
        <w:jc w:val="both"/>
        <w:rPr>
          <w:rFonts w:ascii="Arial" w:hAnsi="Arial" w:eastAsia="Arial" w:cs="Arial"/>
          <w:b w:val="false"/>
          <w:b w:val="false"/>
          <w:color w:val="00000A"/>
          <w:sz w:val="22"/>
          <w:szCs w:val="22"/>
        </w:rPr>
      </w:pPr>
      <w:r>
        <w:rPr>
          <w:rFonts w:eastAsia="Arial" w:cs="Arial" w:ascii="Arial" w:hAnsi="Arial"/>
          <w:b w:val="false"/>
          <w:color w:val="00000A"/>
          <w:sz w:val="22"/>
          <w:szCs w:val="22"/>
        </w:rPr>
      </w:r>
    </w:p>
    <w:p>
      <w:pPr>
        <w:pStyle w:val="Normal"/>
        <w:spacing w:lineRule="auto" w:line="360"/>
        <w:jc w:val="both"/>
        <w:rPr>
          <w:rFonts w:ascii="Arial" w:hAnsi="Arial" w:eastAsia="Arial" w:cs="Arial"/>
          <w:b w:val="false"/>
          <w:b w:val="false"/>
          <w:color w:val="00000A"/>
          <w:sz w:val="22"/>
          <w:szCs w:val="22"/>
        </w:rPr>
      </w:pPr>
      <w:r>
        <w:rPr>
          <w:rFonts w:eastAsia="Arial" w:cs="Arial" w:ascii="Arial" w:hAnsi="Arial"/>
          <w:b w:val="false"/>
          <w:color w:val="00000A"/>
          <w:sz w:val="22"/>
          <w:szCs w:val="22"/>
        </w:rPr>
        <w:t>Angel Amigok (Imanol Uriberekin batera filmeko gidoilaria izana) eta Carlos Juarezek (Euskal Produktoreen Elkarteko presidentea) bultzatutako erakusketa honek bildu egiten ditu Jesus Uriartek filmatze lanean zehar egin zituen argazkiak, berrogei urte geroago zinema-proiektu bat baino gehiago izan zen une errepikaezin hura hobeto ulertzen lagundu diezaguten.</w:t>
      </w:r>
    </w:p>
    <w:p>
      <w:pPr>
        <w:pStyle w:val="Normal"/>
        <w:spacing w:lineRule="auto" w:line="360"/>
        <w:jc w:val="both"/>
        <w:rPr>
          <w:rFonts w:ascii="Arial" w:hAnsi="Arial" w:eastAsia="Arial" w:cs="Arial"/>
          <w:b w:val="false"/>
          <w:b w:val="false"/>
          <w:color w:val="00000A"/>
          <w:sz w:val="22"/>
          <w:szCs w:val="22"/>
        </w:rPr>
      </w:pPr>
      <w:r>
        <w:rPr>
          <w:rFonts w:eastAsia="Arial" w:cs="Arial" w:ascii="Arial" w:hAnsi="Arial"/>
          <w:b w:val="false"/>
          <w:color w:val="00000A"/>
          <w:sz w:val="22"/>
          <w:szCs w:val="22"/>
        </w:rPr>
      </w:r>
    </w:p>
    <w:p>
      <w:pPr>
        <w:pStyle w:val="Normal"/>
        <w:spacing w:lineRule="auto" w:line="360"/>
        <w:jc w:val="both"/>
        <w:rPr>
          <w:rFonts w:ascii="Arial" w:hAnsi="Arial" w:eastAsia="Arial" w:cs="Arial"/>
          <w:b w:val="false"/>
          <w:b w:val="false"/>
          <w:color w:val="00000A"/>
          <w:sz w:val="22"/>
          <w:szCs w:val="22"/>
        </w:rPr>
      </w:pPr>
      <w:r>
        <w:rPr>
          <w:rFonts w:eastAsia="Arial" w:cs="Arial" w:ascii="Arial" w:hAnsi="Arial"/>
          <w:b w:val="false"/>
          <w:color w:val="00000A"/>
          <w:sz w:val="22"/>
          <w:szCs w:val="22"/>
        </w:rPr>
        <w:t>Argazkiekin batera, erakusketan beste zenbait objektu ikusi ahalko dira: kartel eta gidoi originilak, filmatzean erabilitako klaketa, Felix Murcia zuzendari artistikoaren marrazki ezberdinak, edota pelikulak Donostiako Zinemaldian jaso zuen FIPRESCI saria, besteak beste.</w:t>
      </w:r>
    </w:p>
    <w:p>
      <w:pPr>
        <w:pStyle w:val="Normal"/>
        <w:spacing w:lineRule="auto" w:line="360"/>
        <w:jc w:val="both"/>
        <w:rPr>
          <w:rFonts w:ascii="Arial" w:hAnsi="Arial" w:eastAsia="Arial" w:cs="Arial"/>
          <w:b/>
          <w:b/>
          <w:bCs/>
          <w:color w:val="00000A"/>
          <w:sz w:val="22"/>
          <w:szCs w:val="22"/>
          <w:lang w:val="eu-ES"/>
        </w:rPr>
      </w:pPr>
      <w:r>
        <w:rPr>
          <w:rFonts w:eastAsia="Arial" w:cs="Arial" w:ascii="Arial" w:hAnsi="Arial"/>
          <w:b/>
          <w:bCs/>
          <w:color w:val="00000A"/>
          <w:sz w:val="22"/>
          <w:szCs w:val="22"/>
          <w:lang w:val="eu-ES"/>
        </w:rPr>
      </w:r>
    </w:p>
    <w:p>
      <w:pPr>
        <w:pStyle w:val="Normal"/>
        <w:spacing w:lineRule="auto" w:line="360"/>
        <w:jc w:val="both"/>
        <w:rPr>
          <w:rFonts w:ascii="Arial" w:hAnsi="Arial" w:eastAsia="Arial" w:cs="Arial"/>
          <w:b/>
          <w:b/>
          <w:bCs/>
          <w:color w:val="00000A"/>
          <w:sz w:val="22"/>
          <w:szCs w:val="22"/>
          <w:lang w:val="eu-ES"/>
        </w:rPr>
      </w:pPr>
      <w:r>
        <w:rPr>
          <w:rFonts w:eastAsia="Arial" w:cs="Arial" w:ascii="Arial" w:hAnsi="Arial"/>
          <w:b/>
          <w:bCs/>
          <w:color w:val="00000A"/>
          <w:sz w:val="22"/>
          <w:szCs w:val="22"/>
          <w:lang w:val="eu-ES"/>
        </w:rPr>
        <w:t>Erakusketaz gainerako jarduerak</w:t>
      </w:r>
    </w:p>
    <w:p>
      <w:pPr>
        <w:pStyle w:val="Normal"/>
        <w:spacing w:lineRule="auto" w:line="360"/>
        <w:jc w:val="both"/>
        <w:rPr>
          <w:rFonts w:ascii="Arial" w:hAnsi="Arial" w:eastAsia="Arial" w:cs="Arial"/>
          <w:b w:val="false"/>
          <w:b w:val="false"/>
          <w:color w:val="00000A"/>
          <w:sz w:val="22"/>
          <w:szCs w:val="22"/>
        </w:rPr>
      </w:pPr>
      <w:r>
        <w:rPr>
          <w:rFonts w:eastAsia="Arial" w:cs="Arial" w:ascii="Arial" w:hAnsi="Arial"/>
          <w:b w:val="false"/>
          <w:color w:val="00000A"/>
          <w:sz w:val="22"/>
          <w:szCs w:val="22"/>
        </w:rPr>
      </w:r>
    </w:p>
    <w:p>
      <w:pPr>
        <w:pStyle w:val="Normal"/>
        <w:spacing w:lineRule="auto" w:line="360"/>
        <w:jc w:val="both"/>
        <w:rPr/>
      </w:pPr>
      <w:r>
        <w:rPr>
          <w:rFonts w:eastAsia="Arial" w:cs="Arial" w:ascii="Arial" w:hAnsi="Arial"/>
          <w:b w:val="false"/>
          <w:color w:val="00000A"/>
          <w:sz w:val="22"/>
          <w:szCs w:val="22"/>
        </w:rPr>
        <w:t xml:space="preserve">Erakusketa solasaldi oso berezi batekin abiatuko da, urriaren 1ean, 19:00etan, Ernest Lluch Kultur Etxean. </w:t>
      </w:r>
      <w:r>
        <w:rPr>
          <w:rFonts w:eastAsia="Arial" w:cs="Arial" w:ascii="Arial" w:hAnsi="Arial"/>
          <w:b w:val="false"/>
          <w:i/>
          <w:iCs/>
          <w:color w:val="00000A"/>
          <w:sz w:val="22"/>
          <w:szCs w:val="22"/>
        </w:rPr>
        <w:t>Un sueño hecho realidad: La fuga de Segovia</w:t>
      </w:r>
      <w:r>
        <w:rPr>
          <w:rFonts w:eastAsia="Arial" w:cs="Arial" w:ascii="Arial" w:hAnsi="Arial"/>
          <w:b w:val="false"/>
          <w:color w:val="00000A"/>
          <w:sz w:val="22"/>
          <w:szCs w:val="22"/>
        </w:rPr>
        <w:t xml:space="preserve"> titulupean, Imanol Uribe zuzendaria, Angel Amigo produktorea, Xabier Elorriaga aktorea eta Amaia Zubiria musikaria solasean arituko gira, Carlos Juarezek gidatuta, pelikula honek, pertsonalki eta profesionalki, suposatu zuen esperientziaren inguruan. Solasaldirako gonbidapenak  </w:t>
      </w:r>
      <w:hyperlink r:id="rId2">
        <w:r>
          <w:rPr>
            <w:rStyle w:val="Internetesteka"/>
            <w:rFonts w:eastAsia="Arial" w:cs="Arial" w:ascii="Arial" w:hAnsi="Arial"/>
            <w:b w:val="false"/>
            <w:color w:val="00000A"/>
            <w:sz w:val="22"/>
            <w:szCs w:val="22"/>
          </w:rPr>
          <w:t>amarakulturetxea@donostia.eus</w:t>
        </w:r>
      </w:hyperlink>
      <w:r>
        <w:rPr>
          <w:rFonts w:eastAsia="Arial" w:cs="Arial" w:ascii="Arial" w:hAnsi="Arial"/>
          <w:b w:val="false"/>
          <w:color w:val="00000A"/>
          <w:sz w:val="22"/>
          <w:szCs w:val="22"/>
        </w:rPr>
        <w:t xml:space="preserve"> posta elektronikora idatziz eskuratu daitezke.  </w:t>
      </w:r>
    </w:p>
    <w:p>
      <w:pPr>
        <w:pStyle w:val="Normal"/>
        <w:spacing w:lineRule="auto" w:line="360"/>
        <w:jc w:val="both"/>
        <w:rPr>
          <w:rFonts w:ascii="Arial" w:hAnsi="Arial" w:eastAsia="Arial" w:cs="Arial"/>
          <w:b w:val="false"/>
          <w:b w:val="false"/>
          <w:color w:val="00000A"/>
          <w:sz w:val="22"/>
          <w:szCs w:val="22"/>
        </w:rPr>
      </w:pPr>
      <w:r>
        <w:rPr>
          <w:rFonts w:eastAsia="Arial" w:cs="Arial" w:ascii="Arial" w:hAnsi="Arial"/>
          <w:b w:val="false"/>
          <w:color w:val="00000A"/>
          <w:sz w:val="22"/>
          <w:szCs w:val="22"/>
        </w:rPr>
      </w:r>
    </w:p>
    <w:p>
      <w:pPr>
        <w:pStyle w:val="Normal"/>
        <w:spacing w:lineRule="auto" w:line="360"/>
        <w:jc w:val="both"/>
        <w:rPr>
          <w:rFonts w:ascii="Arial" w:hAnsi="Arial" w:eastAsia="Arial" w:cs="Arial"/>
          <w:b w:val="false"/>
          <w:b w:val="false"/>
          <w:color w:val="00000A"/>
          <w:sz w:val="22"/>
          <w:szCs w:val="22"/>
        </w:rPr>
      </w:pPr>
      <w:r>
        <w:rPr>
          <w:rFonts w:eastAsia="Arial" w:cs="Arial" w:ascii="Arial" w:hAnsi="Arial"/>
          <w:b w:val="false"/>
          <w:color w:val="00000A"/>
          <w:sz w:val="22"/>
          <w:szCs w:val="22"/>
        </w:rPr>
        <w:t>Erakusketa Euskal Produktoreen Elkarteak eta Donostia Kulturak ekoitzi eta antolatu dute, Euskadiko Filmategiaren eta Eusko Jaurlaritzako Kultura eta Hizkuntza Politika Sailaren laguntzarekin.</w:t>
      </w:r>
    </w:p>
    <w:p>
      <w:pPr>
        <w:pStyle w:val="Normal"/>
        <w:spacing w:lineRule="auto" w:line="360"/>
        <w:jc w:val="both"/>
        <w:rPr>
          <w:rFonts w:ascii="Arial" w:hAnsi="Arial" w:eastAsia="Arial" w:cs="Arial"/>
          <w:b w:val="false"/>
          <w:b w:val="false"/>
          <w:color w:val="00000A"/>
          <w:sz w:val="22"/>
          <w:szCs w:val="22"/>
        </w:rPr>
      </w:pPr>
      <w:r>
        <w:rPr>
          <w:rFonts w:eastAsia="Arial" w:cs="Arial" w:ascii="Arial" w:hAnsi="Arial"/>
          <w:b w:val="false"/>
          <w:color w:val="00000A"/>
          <w:sz w:val="22"/>
          <w:szCs w:val="22"/>
        </w:rPr>
      </w:r>
    </w:p>
    <w:p>
      <w:pPr>
        <w:pStyle w:val="Normal"/>
        <w:spacing w:lineRule="auto" w:line="360"/>
        <w:jc w:val="both"/>
        <w:rPr>
          <w:rFonts w:ascii="Arial" w:hAnsi="Arial" w:eastAsia="Arial" w:cs="Arial"/>
          <w:b w:val="false"/>
          <w:b w:val="false"/>
          <w:color w:val="00000A"/>
          <w:sz w:val="22"/>
          <w:szCs w:val="22"/>
        </w:rPr>
      </w:pPr>
      <w:r>
        <w:rPr>
          <w:rFonts w:eastAsia="Arial" w:cs="Arial" w:ascii="Arial" w:hAnsi="Arial"/>
          <w:b w:val="false"/>
          <w:color w:val="00000A"/>
          <w:sz w:val="22"/>
          <w:szCs w:val="22"/>
        </w:rPr>
        <w:t xml:space="preserve">Urteurrena borobiltzeko, Euskadiko Filmategiak </w:t>
      </w:r>
      <w:r>
        <w:rPr>
          <w:rFonts w:eastAsia="Arial" w:cs="Arial" w:ascii="Arial" w:hAnsi="Arial"/>
          <w:b w:val="false"/>
          <w:i/>
          <w:iCs/>
          <w:color w:val="00000A"/>
          <w:sz w:val="22"/>
          <w:szCs w:val="22"/>
        </w:rPr>
        <w:t>Segoviako ihesa</w:t>
      </w:r>
      <w:r>
        <w:rPr>
          <w:rFonts w:eastAsia="Arial" w:cs="Arial" w:ascii="Arial" w:hAnsi="Arial"/>
          <w:b w:val="false"/>
          <w:color w:val="00000A"/>
          <w:sz w:val="22"/>
          <w:szCs w:val="22"/>
        </w:rPr>
        <w:t xml:space="preserve"> proiektatuko du urriaren 2an, 19:00etan, Tabakaleran. Imanol Uribek eta Angel Amigok pelikula aurkeztuko dute proiekzioaren aurretik. Sarrerak 3,5</w:t>
      </w:r>
      <w:r>
        <w:rPr>
          <w:rStyle w:val="Enfasia"/>
          <w:rFonts w:eastAsia="Arial" w:cs="Arial" w:ascii="Arial" w:hAnsi="Arial"/>
          <w:b w:val="false"/>
          <w:i w:val="false"/>
          <w:iCs w:val="false"/>
          <w:caps w:val="false"/>
          <w:smallCaps w:val="false"/>
          <w:color w:val="000000"/>
          <w:spacing w:val="0"/>
          <w:sz w:val="22"/>
          <w:szCs w:val="22"/>
        </w:rPr>
        <w:t>€ balio ditu</w:t>
      </w:r>
      <w:r>
        <w:rPr>
          <w:rStyle w:val="Enfasia"/>
          <w:rFonts w:eastAsia="Arial" w:cs="Arial" w:ascii="Arial" w:hAnsi="Arial"/>
          <w:b w:val="false"/>
          <w:caps w:val="false"/>
          <w:smallCaps w:val="false"/>
          <w:color w:val="000000"/>
          <w:spacing w:val="0"/>
          <w:sz w:val="22"/>
          <w:szCs w:val="22"/>
        </w:rPr>
        <w:t>.</w:t>
      </w:r>
      <w:r>
        <w:rPr>
          <w:rFonts w:eastAsia="Arial" w:cs="Arial" w:ascii="Arial" w:hAnsi="Arial"/>
          <w:b w:val="false"/>
          <w:color w:val="00000A"/>
          <w:sz w:val="22"/>
          <w:szCs w:val="22"/>
        </w:rPr>
        <w:t xml:space="preserve"> </w:t>
      </w:r>
    </w:p>
    <w:p>
      <w:pPr>
        <w:pStyle w:val="Normal"/>
        <w:spacing w:lineRule="auto" w:line="360"/>
        <w:jc w:val="both"/>
        <w:rPr>
          <w:rFonts w:ascii="Arial" w:hAnsi="Arial" w:eastAsia="Arial" w:cs="Arial"/>
          <w:b w:val="false"/>
          <w:b w:val="false"/>
          <w:color w:val="00000A"/>
          <w:sz w:val="22"/>
          <w:szCs w:val="22"/>
        </w:rPr>
      </w:pPr>
      <w:r>
        <w:rPr>
          <w:rFonts w:eastAsia="Arial" w:cs="Arial" w:ascii="Arial" w:hAnsi="Arial"/>
          <w:b w:val="false"/>
          <w:color w:val="00000A"/>
          <w:sz w:val="22"/>
          <w:szCs w:val="22"/>
        </w:rPr>
      </w:r>
    </w:p>
    <w:p>
      <w:pPr>
        <w:pStyle w:val="Normal"/>
        <w:spacing w:lineRule="auto" w:line="360"/>
        <w:jc w:val="both"/>
        <w:rPr>
          <w:rFonts w:ascii="Arial" w:hAnsi="Arial" w:eastAsia="Arial" w:cs="Arial"/>
          <w:b w:val="false"/>
          <w:b w:val="false"/>
          <w:color w:val="00000A"/>
          <w:sz w:val="22"/>
          <w:szCs w:val="22"/>
        </w:rPr>
      </w:pPr>
      <w:r>
        <w:rPr>
          <w:rFonts w:eastAsia="Arial" w:cs="Arial" w:ascii="Arial" w:hAnsi="Arial"/>
          <w:b w:val="false"/>
          <w:color w:val="00000A"/>
          <w:sz w:val="22"/>
          <w:szCs w:val="22"/>
        </w:rPr>
      </w:r>
    </w:p>
    <w:p>
      <w:pPr>
        <w:pStyle w:val="Normal"/>
        <w:spacing w:lineRule="auto" w:line="360"/>
        <w:jc w:val="both"/>
        <w:rPr/>
      </w:pPr>
      <w:r>
        <w:rPr/>
      </w:r>
    </w:p>
    <w:sectPr>
      <w:headerReference w:type="default" r:id="rId3"/>
      <w:footerReference w:type="default" r:id="rId4"/>
      <w:type w:val="nextPage"/>
      <w:pgSz w:w="11906" w:h="16838"/>
      <w:pgMar w:left="979" w:right="1282" w:header="720" w:top="1985" w:footer="720" w:bottom="1985"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GothamBook">
    <w:altName w:val=" Cambria"/>
    <w:charset w:val="00"/>
    <w:family w:val="roman"/>
    <w:pitch w:val="variable"/>
  </w:font>
  <w:font w:name="GothamBold">
    <w:altName w:val=" Cambria"/>
    <w:charset w:val="00"/>
    <w:family w:val="roman"/>
    <w:pitch w:val="variable"/>
  </w:font>
  <w:font w:name="HelveticaNeueLT Std">
    <w:charset w:val="00"/>
    <w:family w:val="roman"/>
    <w:pitch w:val="variable"/>
  </w:font>
  <w:font w:name="Courier New">
    <w:charset w:val="00"/>
    <w:family w:val="roman"/>
    <w:pitch w:val="variable"/>
  </w:font>
  <w:font w:name="OpenSymbol">
    <w:altName w:val="Arial Unicode MS"/>
    <w:charset w:val="00"/>
    <w:family w:val="roman"/>
    <w:pitch w:val="variable"/>
  </w:font>
  <w:font w:name="Segoe UI">
    <w:charset w:val="00"/>
    <w:family w:val="roman"/>
    <w:pitch w:val="variable"/>
  </w:font>
  <w:font w:name="MinionPro-Regular">
    <w:charset w:val="00"/>
    <w:family w:val="roman"/>
    <w:pitch w:val="variable"/>
  </w:font>
  <w:font w:name="GothamBook">
    <w:charset w:val="00"/>
    <w:family w:val="roman"/>
    <w:pitch w:val="variable"/>
  </w:font>
  <w:font w:name="GothamBold">
    <w:charset w:val="00"/>
    <w:family w:val="roman"/>
    <w:pitch w:val="variable"/>
  </w:font>
  <w:font w:name="Arial">
    <w:charset w:val="00"/>
    <w:family w:val="roman"/>
    <w:pitch w:val="variable"/>
  </w:font>
  <w:font w:name="Helvetica">
    <w:altName w:val="Arial"/>
    <w:charset w:val="00"/>
    <w:family w:val="roman"/>
    <w:pitch w:val="variable"/>
  </w:font>
  <w:font w:name="Signika">
    <w:altName w:val=" Arial"/>
    <w:charset w:val="00"/>
    <w:family w:val="roman"/>
    <w:pitch w:val="variable"/>
  </w:font>
  <w:font w:name="Liberation Mono">
    <w:altName w:val="Courier New"/>
    <w:charset w:val="00"/>
    <w:family w:val="roman"/>
    <w:pitch w:val="variable"/>
  </w:font>
  <w:font w:name="Calibri">
    <w:charset w:val="00"/>
    <w:family w:val="roman"/>
    <w:pitch w:val="variable"/>
  </w:font>
  <w:font w:name="Arial-BoldM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tabs>
        <w:tab w:val="center" w:pos="4760" w:leader="none"/>
        <w:tab w:val="right" w:pos="9520" w:leader="none"/>
      </w:tabs>
      <w:spacing w:lineRule="exact" w:line="220"/>
      <w:rPr/>
    </w:pPr>
    <w:r>
      <w:rPr>
        <w:rFonts w:cs="Frutiger 55 Roman"/>
        <w:b/>
        <w:color w:val="000000"/>
        <w:sz w:val="14"/>
        <w:szCs w:val="14"/>
      </w:rPr>
      <w:t xml:space="preserve">KOMUNIKAZIOA </w:t>
    </w:r>
    <w:r>
      <w:rPr>
        <w:rFonts w:cs="Frutiger 55 Roman"/>
        <w:b/>
        <w:color w:val="333333"/>
        <w:sz w:val="14"/>
        <w:szCs w:val="14"/>
      </w:rPr>
      <w:t>COMUNICACIÓN</w:t>
      <w:tab/>
      <w:tab/>
    </w:r>
    <w:r>
      <w:rPr>
        <w:rFonts w:cs="Frutiger 55 Roman"/>
        <w:b/>
        <w:color w:val="333333"/>
        <w:sz w:val="14"/>
        <w:szCs w:val="14"/>
      </w:rPr>
      <w:fldChar w:fldCharType="begin"/>
    </w:r>
    <w:r>
      <w:instrText> PAGE </w:instrText>
    </w:r>
    <w:r>
      <w:fldChar w:fldCharType="separate"/>
    </w:r>
    <w:r>
      <w:t>2</w:t>
    </w:r>
    <w:r>
      <w:fldChar w:fldCharType="end"/>
    </w:r>
  </w:p>
  <w:p>
    <w:pPr>
      <w:pStyle w:val="Standard"/>
      <w:tabs>
        <w:tab w:val="center" w:pos="4760" w:leader="none"/>
        <w:tab w:val="right" w:pos="9520" w:leader="none"/>
      </w:tabs>
      <w:spacing w:lineRule="exact" w:line="220"/>
      <w:ind w:right="2508" w:hanging="0"/>
      <w:rPr>
        <w:rFonts w:cs="Frutiger 55 Roman"/>
        <w:color w:val="000000"/>
        <w:sz w:val="14"/>
        <w:szCs w:val="14"/>
      </w:rPr>
    </w:pPr>
    <w:r>
      <w:rPr>
        <w:rFonts w:cs="Frutiger 55 Roman"/>
        <w:color w:val="000000"/>
        <w:sz w:val="14"/>
        <w:szCs w:val="14"/>
      </w:rPr>
      <w:t>Erregina Erregeordea, 8 – 20003 Donostia / San Sebastián</w:t>
    </w:r>
  </w:p>
  <w:p>
    <w:pPr>
      <w:pStyle w:val="Standard"/>
      <w:spacing w:lineRule="exact" w:line="198"/>
      <w:ind w:right="2508" w:hanging="0"/>
      <w:rPr/>
    </w:pPr>
    <w:r>
      <w:rPr>
        <w:rFonts w:cs="Frutiger 45 Light"/>
        <w:b/>
        <w:bCs/>
        <w:color w:val="000000"/>
        <w:sz w:val="14"/>
        <w:szCs w:val="14"/>
      </w:rPr>
      <w:t>T.</w:t>
    </w:r>
    <w:r>
      <w:rPr>
        <w:rFonts w:cs="Frutiger 45 Light"/>
        <w:color w:val="000000"/>
        <w:sz w:val="14"/>
        <w:szCs w:val="14"/>
      </w:rPr>
      <w:t xml:space="preserve"> (0034) 943 481 151  </w:t>
    </w:r>
    <w:r>
      <w:rPr>
        <w:rFonts w:cs="Frutiger 45 Light"/>
        <w:b/>
        <w:bCs/>
        <w:color w:val="000000"/>
        <w:sz w:val="14"/>
        <w:szCs w:val="14"/>
      </w:rPr>
      <w:t xml:space="preserve">E. </w:t>
    </w:r>
    <w:r>
      <w:rPr>
        <w:rFonts w:cs="Frutiger 45 Light"/>
        <w:color w:val="000000"/>
        <w:sz w:val="14"/>
        <w:szCs w:val="14"/>
      </w:rPr>
      <w:t xml:space="preserve"> kultura_komunikazioa@donostia.eus</w:t>
    </w:r>
  </w:p>
  <w:p>
    <w:pPr>
      <w:pStyle w:val="Standard"/>
      <w:rPr>
        <w:rFonts w:cs="Frutiger 45 Light"/>
        <w:b/>
        <w:b/>
        <w:bCs/>
        <w:color w:val="000000"/>
        <w:sz w:val="14"/>
        <w:szCs w:val="14"/>
        <w:lang w:val="eu-ES"/>
      </w:rPr>
    </w:pPr>
    <w:r>
      <w:rPr>
        <w:rFonts w:cs="Frutiger 45 Light"/>
        <w:b/>
        <w:bCs/>
        <w:color w:val="000000"/>
        <w:sz w:val="14"/>
        <w:szCs w:val="14"/>
        <w:lang w:val="eu-ES"/>
      </w:rPr>
      <w:t>www.donostiakultura.eus</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oiburukoa"/>
      <w:rPr/>
    </w:pPr>
    <w:r>
      <mc:AlternateContent>
        <mc:Choice Requires="wps">
          <w:drawing>
            <wp:anchor behindDoc="1" distT="0" distB="0" distL="114300" distR="114300" simplePos="0" locked="0" layoutInCell="1" allowOverlap="1" relativeHeight="3">
              <wp:simplePos x="0" y="0"/>
              <wp:positionH relativeFrom="column">
                <wp:posOffset>5208905</wp:posOffset>
              </wp:positionH>
              <wp:positionV relativeFrom="paragraph">
                <wp:posOffset>6985</wp:posOffset>
              </wp:positionV>
              <wp:extent cx="1443990" cy="723265"/>
              <wp:effectExtent l="0" t="0" r="0" b="0"/>
              <wp:wrapNone/>
              <wp:docPr id="1" name="Markoa1"/>
              <a:graphic xmlns:a="http://schemas.openxmlformats.org/drawingml/2006/main">
                <a:graphicData uri="http://schemas.microsoft.com/office/word/2010/wordprocessingShape">
                  <wps:wsp>
                    <wps:cNvSpPr/>
                    <wps:spPr>
                      <a:xfrm>
                        <a:off x="0" y="0"/>
                        <a:ext cx="1443240" cy="722520"/>
                      </a:xfrm>
                      <a:prstGeom prst="rect">
                        <a:avLst/>
                      </a:prstGeom>
                      <a:noFill/>
                      <a:ln>
                        <a:noFill/>
                      </a:ln>
                    </wps:spPr>
                    <wps:style>
                      <a:lnRef idx="0"/>
                      <a:fillRef idx="0"/>
                      <a:effectRef idx="0"/>
                      <a:fontRef idx="minor"/>
                    </wps:style>
                    <wps:txbx>
                      <w:txbxContent>
                        <w:p>
                          <w:pPr>
                            <w:pStyle w:val="Gothambold7"/>
                            <w:rPr>
                              <w:rFonts w:ascii="Arial-BoldMT" w:hAnsi="Arial-BoldMT" w:eastAsia="Arial-BoldMT" w:cs="Arial-BoldMT"/>
                              <w:b/>
                              <w:b/>
                              <w:bCs/>
                              <w:spacing w:val="0"/>
                            </w:rPr>
                          </w:pPr>
                          <w:r>
                            <w:rPr>
                              <w:rFonts w:eastAsia="Arial-BoldMT" w:cs="Arial-BoldMT" w:ascii="Arial-BoldMT" w:hAnsi="Arial-BoldMT"/>
                              <w:b/>
                              <w:bCs/>
                              <w:spacing w:val="0"/>
                            </w:rPr>
                            <w:t>www.donostiakultura.eus</w:t>
                          </w:r>
                        </w:p>
                      </w:txbxContent>
                    </wps:txbx>
                    <wps:bodyPr lIns="92160" rIns="92160" tIns="46440" bIns="46440">
                      <a:noAutofit/>
                    </wps:bodyPr>
                  </wps:wsp>
                </a:graphicData>
              </a:graphic>
            </wp:anchor>
          </w:drawing>
        </mc:Choice>
        <mc:Fallback>
          <w:pict>
            <v:rect id="shape_0" ID="Markoa1" stroked="f" style="position:absolute;margin-left:410.15pt;margin-top:0.55pt;width:113.6pt;height:56.85pt">
              <w10:wrap type="square"/>
              <v:fill o:detectmouseclick="t" on="false"/>
              <v:stroke color="#3465a4" joinstyle="round" endcap="flat"/>
              <v:textbox>
                <w:txbxContent>
                  <w:p>
                    <w:pPr>
                      <w:pStyle w:val="Gothambold7"/>
                      <w:rPr>
                        <w:rFonts w:ascii="Arial-BoldMT" w:hAnsi="Arial-BoldMT" w:eastAsia="Arial-BoldMT" w:cs="Arial-BoldMT"/>
                        <w:b/>
                        <w:b/>
                        <w:bCs/>
                        <w:spacing w:val="0"/>
                      </w:rPr>
                    </w:pPr>
                    <w:r>
                      <w:rPr>
                        <w:rFonts w:eastAsia="Arial-BoldMT" w:cs="Arial-BoldMT" w:ascii="Arial-BoldMT" w:hAnsi="Arial-BoldMT"/>
                        <w:b/>
                        <w:bCs/>
                        <w:spacing w:val="0"/>
                      </w:rPr>
                      <w:t>www.donostiakultura.eus</w:t>
                    </w:r>
                  </w:p>
                </w:txbxContent>
              </v:textbox>
            </v:rect>
          </w:pict>
        </mc:Fallback>
      </mc:AlternateContent>
      <w:drawing>
        <wp:anchor behindDoc="1" distT="0" distB="0" distL="0" distR="0" simplePos="0" locked="0" layoutInCell="1" allowOverlap="1" relativeHeight="5">
          <wp:simplePos x="0" y="0"/>
          <wp:positionH relativeFrom="column">
            <wp:posOffset>12700</wp:posOffset>
          </wp:positionH>
          <wp:positionV relativeFrom="paragraph">
            <wp:posOffset>635</wp:posOffset>
          </wp:positionV>
          <wp:extent cx="2056130" cy="554355"/>
          <wp:effectExtent l="0" t="0" r="0" b="0"/>
          <wp:wrapSquare wrapText="largest"/>
          <wp:docPr id="3" name="gráfico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áficos1" descr=""/>
                  <pic:cNvPicPr>
                    <a:picLocks noChangeAspect="1" noChangeArrowheads="1"/>
                  </pic:cNvPicPr>
                </pic:nvPicPr>
                <pic:blipFill>
                  <a:blip r:embed="rId1"/>
                  <a:stretch>
                    <a:fillRect/>
                  </a:stretch>
                </pic:blipFill>
                <pic:spPr bwMode="auto">
                  <a:xfrm>
                    <a:off x="0" y="0"/>
                    <a:ext cx="2056130" cy="554355"/>
                  </a:xfrm>
                  <a:prstGeom prst="rect">
                    <a:avLst/>
                  </a:prstGeom>
                </pic:spPr>
              </pic:pic>
            </a:graphicData>
          </a:graphic>
        </wp:anchor>
      </w:drawing>
    </w:r>
    <w:r>
      <w:rPr>
        <w:lang w:val="eu-ES"/>
      </w:rPr>
      <w:t>ctor</w:t>
    </w:r>
  </w:p>
</w:hdr>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
  <w:themeFontLang w:val="eu-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s-ES"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textAlignment w:val="baseline"/>
    </w:pPr>
    <w:rPr>
      <w:rFonts w:ascii="Liberation Serif" w:hAnsi="Liberation Serif" w:eastAsia="SimSun" w:cs="Mangal"/>
      <w:color w:val="00000A"/>
      <w:sz w:val="24"/>
      <w:szCs w:val="24"/>
      <w:lang w:val="es-ES" w:eastAsia="zh-CN" w:bidi="hi-IN"/>
    </w:rPr>
  </w:style>
  <w:style w:type="paragraph" w:styleId="1izenburua">
    <w:name w:val="Heading 1"/>
    <w:basedOn w:val="Izenburua"/>
    <w:qFormat/>
    <w:pPr>
      <w:outlineLvl w:val="0"/>
    </w:pPr>
    <w:rPr>
      <w:b/>
      <w:bCs/>
    </w:rPr>
  </w:style>
  <w:style w:type="paragraph" w:styleId="2izenburua">
    <w:name w:val="Heading 2"/>
    <w:basedOn w:val="Izenburua"/>
    <w:qFormat/>
    <w:pPr>
      <w:keepNext/>
      <w:widowControl w:val="false"/>
      <w:bidi w:val="0"/>
      <w:spacing w:lineRule="atLeast" w:line="240"/>
      <w:jc w:val="left"/>
      <w:outlineLvl w:val="1"/>
    </w:pPr>
    <w:rPr>
      <w:rFonts w:ascii="Liberation Serif" w:hAnsi="Liberation Serif" w:eastAsia="Arial" w:cs="Mangal"/>
      <w:b/>
      <w:color w:val="00000A"/>
      <w:sz w:val="24"/>
      <w:szCs w:val="24"/>
      <w:lang w:val="es-ES" w:eastAsia="zh-CN" w:bidi="hi-IN"/>
    </w:rPr>
  </w:style>
  <w:style w:type="paragraph" w:styleId="3izenburua">
    <w:name w:val="Heading 3"/>
    <w:basedOn w:val="Izenburua"/>
    <w:qFormat/>
    <w:pPr>
      <w:spacing w:before="140" w:after="120"/>
      <w:outlineLvl w:val="2"/>
    </w:pPr>
    <w:rPr>
      <w:b/>
      <w:bCs/>
    </w:rPr>
  </w:style>
  <w:style w:type="character" w:styleId="DefaultParagraphFont" w:default="1">
    <w:name w:val="Default Paragraph Font"/>
    <w:uiPriority w:val="1"/>
    <w:unhideWhenUsed/>
    <w:qFormat/>
    <w:rPr/>
  </w:style>
  <w:style w:type="character" w:styleId="Pagenumber">
    <w:name w:val="page number"/>
    <w:basedOn w:val="DefaultParagraphFont"/>
    <w:qFormat/>
    <w:rPr/>
  </w:style>
  <w:style w:type="character" w:styleId="Book8ptcast" w:customStyle="1">
    <w:name w:val="Book 8 pt cast"/>
    <w:qFormat/>
    <w:rPr>
      <w:rFonts w:ascii="GothamBook, Cambria" w:hAnsi="GothamBook, Cambria" w:eastAsia="GothamBook, Cambria" w:cs="GothamBook, Cambria"/>
      <w:color w:val="000000"/>
      <w:sz w:val="16"/>
      <w:szCs w:val="16"/>
    </w:rPr>
  </w:style>
  <w:style w:type="character" w:styleId="Bold11pt" w:customStyle="1">
    <w:name w:val="Bold 11 pt"/>
    <w:qFormat/>
    <w:rPr>
      <w:rFonts w:ascii="GothamBold, Cambria" w:hAnsi="GothamBold, Cambria" w:eastAsia="GothamBold, Cambria" w:cs="GothamBold, Cambria"/>
      <w:caps/>
      <w:color w:val="000000"/>
      <w:spacing w:val="-7"/>
      <w:w w:val="100"/>
      <w:sz w:val="22"/>
      <w:szCs w:val="22"/>
    </w:rPr>
  </w:style>
  <w:style w:type="character" w:styleId="Enfasia">
    <w:name w:val="Enfasia"/>
    <w:qFormat/>
    <w:rPr>
      <w:i/>
      <w:iCs/>
    </w:rPr>
  </w:style>
  <w:style w:type="character" w:styleId="Enfasibizia" w:customStyle="1">
    <w:name w:val="Enfasi bizia"/>
    <w:qFormat/>
    <w:rPr>
      <w:b/>
      <w:bCs/>
    </w:rPr>
  </w:style>
  <w:style w:type="character" w:styleId="Numerazioikurrak" w:customStyle="1">
    <w:name w:val="Numerazio-ikurrak"/>
    <w:qFormat/>
    <w:rPr/>
  </w:style>
  <w:style w:type="character" w:styleId="Internetlink" w:customStyle="1">
    <w:name w:val="Internet link"/>
    <w:qFormat/>
    <w:rPr>
      <w:color w:val="000080"/>
      <w:u w:val="single"/>
    </w:rPr>
  </w:style>
  <w:style w:type="character" w:styleId="Gmailm2776762918405759906s1" w:customStyle="1">
    <w:name w:val="gmail-m_2776762918405759906s1"/>
    <w:basedOn w:val="DefaultParagraphFont"/>
    <w:qFormat/>
    <w:rPr/>
  </w:style>
  <w:style w:type="character" w:styleId="A7" w:customStyle="1">
    <w:name w:val="A7"/>
    <w:qFormat/>
    <w:rPr>
      <w:rFonts w:ascii="HelveticaNeueLT Std" w:hAnsi="HelveticaNeueLT Std" w:eastAsia="HelveticaNeueLT Std" w:cs="HelveticaNeueLT Std"/>
      <w:color w:val="000000"/>
      <w:sz w:val="16"/>
    </w:rPr>
  </w:style>
  <w:style w:type="character" w:styleId="CITE" w:customStyle="1">
    <w:name w:val="CITE"/>
    <w:qFormat/>
    <w:rPr>
      <w:i/>
    </w:rPr>
  </w:style>
  <w:style w:type="character" w:styleId="CODE" w:customStyle="1">
    <w:name w:val="CODE"/>
    <w:qFormat/>
    <w:rPr>
      <w:rFonts w:ascii="Courier New" w:hAnsi="Courier New" w:eastAsia="Courier New" w:cs="Courier New"/>
      <w:sz w:val="20"/>
    </w:rPr>
  </w:style>
  <w:style w:type="character" w:styleId="FollowedHyperlink">
    <w:name w:val="FollowedHyperlink"/>
    <w:qFormat/>
    <w:rPr>
      <w:color w:val="800080"/>
      <w:u w:val="single"/>
    </w:rPr>
  </w:style>
  <w:style w:type="character" w:styleId="Keyboard" w:customStyle="1">
    <w:name w:val="Keyboard"/>
    <w:qFormat/>
    <w:rPr>
      <w:rFonts w:ascii="Courier New" w:hAnsi="Courier New" w:eastAsia="Courier New" w:cs="Courier New"/>
      <w:b/>
      <w:sz w:val="20"/>
    </w:rPr>
  </w:style>
  <w:style w:type="character" w:styleId="Sample" w:customStyle="1">
    <w:name w:val="Sample"/>
    <w:qFormat/>
    <w:rPr>
      <w:rFonts w:ascii="Courier New" w:hAnsi="Courier New" w:eastAsia="Courier New" w:cs="Courier New"/>
    </w:rPr>
  </w:style>
  <w:style w:type="character" w:styleId="Strong">
    <w:name w:val="Strong"/>
    <w:qFormat/>
    <w:rPr>
      <w:b/>
    </w:rPr>
  </w:style>
  <w:style w:type="character" w:styleId="Typewriter" w:customStyle="1">
    <w:name w:val="Typewriter"/>
    <w:qFormat/>
    <w:rPr>
      <w:rFonts w:ascii="Courier New" w:hAnsi="Courier New" w:eastAsia="Courier New" w:cs="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ListLabel2" w:customStyle="1">
    <w:name w:val="ListLabel 2"/>
    <w:qFormat/>
    <w:rPr>
      <w:rFonts w:eastAsia="MS Mincho" w:cs="Mangal"/>
    </w:rPr>
  </w:style>
  <w:style w:type="character" w:styleId="M6696733725422134820gmails1" w:customStyle="1">
    <w:name w:val="m_-6696733725422134820gmail-s1"/>
    <w:qFormat/>
    <w:rPr/>
  </w:style>
  <w:style w:type="character" w:styleId="Buletak" w:customStyle="1">
    <w:name w:val="Buletak"/>
    <w:qFormat/>
    <w:rPr>
      <w:rFonts w:ascii="OpenSymbol" w:hAnsi="OpenSymbol" w:eastAsia="OpenSymbol" w:cs="OpenSymbol"/>
    </w:rPr>
  </w:style>
  <w:style w:type="character" w:styleId="Il" w:customStyle="1">
    <w:name w:val="il"/>
    <w:basedOn w:val="DefaultParagraphFont"/>
    <w:qFormat/>
    <w:rPr/>
  </w:style>
  <w:style w:type="character" w:styleId="TextodegloboCar" w:customStyle="1">
    <w:name w:val="Texto de globo Car"/>
    <w:basedOn w:val="DefaultParagraphFont"/>
    <w:link w:val="Textodeglobo"/>
    <w:uiPriority w:val="99"/>
    <w:semiHidden/>
    <w:qFormat/>
    <w:rsid w:val="00ae182f"/>
    <w:rPr>
      <w:rFonts w:ascii="Segoe UI" w:hAnsi="Segoe UI"/>
      <w:sz w:val="18"/>
      <w:szCs w:val="16"/>
    </w:rPr>
  </w:style>
  <w:style w:type="character" w:styleId="Internetesteka">
    <w:name w:val="Internet esteka"/>
    <w:rPr>
      <w:color w:val="000080"/>
      <w:u w:val="single"/>
      <w:lang w:val="zxx" w:eastAsia="zxx" w:bidi="zxx"/>
    </w:rPr>
  </w:style>
  <w:style w:type="paragraph" w:styleId="Izenburua" w:customStyle="1">
    <w:name w:val="Izenburua"/>
    <w:basedOn w:val="Normal"/>
    <w:next w:val="Testugorputza"/>
    <w:qFormat/>
    <w:pPr>
      <w:keepNext/>
      <w:widowControl w:val="false"/>
      <w:bidi w:val="0"/>
      <w:spacing w:before="240" w:after="120"/>
      <w:jc w:val="left"/>
    </w:pPr>
    <w:rPr>
      <w:rFonts w:ascii="Liberation Serif" w:hAnsi="Liberation Serif" w:eastAsia="SimSun" w:cs="Mangal"/>
      <w:color w:val="00000A"/>
      <w:sz w:val="28"/>
      <w:szCs w:val="28"/>
      <w:lang w:val="es-ES" w:eastAsia="zh-CN" w:bidi="hi-IN"/>
    </w:rPr>
  </w:style>
  <w:style w:type="paragraph" w:styleId="Testugorputza">
    <w:name w:val="Body Text"/>
    <w:basedOn w:val="Normal"/>
    <w:pPr>
      <w:spacing w:lineRule="auto" w:line="288" w:before="0" w:after="140"/>
    </w:pPr>
    <w:rPr/>
  </w:style>
  <w:style w:type="paragraph" w:styleId="Zerrenda">
    <w:name w:val="List"/>
    <w:basedOn w:val="Testugorputza"/>
    <w:pPr>
      <w:widowControl w:val="false"/>
      <w:bidi w:val="0"/>
      <w:jc w:val="left"/>
    </w:pPr>
    <w:rPr>
      <w:rFonts w:ascii="Liberation Serif" w:hAnsi="Liberation Serif" w:eastAsia="SimSun" w:cs="Mangal"/>
      <w:color w:val="00000A"/>
      <w:sz w:val="24"/>
      <w:szCs w:val="24"/>
      <w:lang w:val="es-ES" w:eastAsia="zh-CN" w:bidi="hi-IN"/>
    </w:rPr>
  </w:style>
  <w:style w:type="paragraph" w:styleId="Epigrafea">
    <w:name w:val="Caption"/>
    <w:basedOn w:val="Normal"/>
    <w:qFormat/>
    <w:pPr>
      <w:suppressLineNumbers/>
      <w:spacing w:before="120" w:after="120"/>
    </w:pPr>
    <w:rPr>
      <w:rFonts w:cs="Mangal"/>
      <w:i/>
      <w:iCs/>
      <w:sz w:val="24"/>
      <w:szCs w:val="24"/>
    </w:rPr>
  </w:style>
  <w:style w:type="paragraph" w:styleId="Indizea" w:customStyle="1">
    <w:name w:val="Indizea"/>
    <w:basedOn w:val="Normal"/>
    <w:qFormat/>
    <w:pPr>
      <w:widowControl w:val="false"/>
      <w:suppressLineNumbers/>
      <w:bidi w:val="0"/>
      <w:jc w:val="left"/>
    </w:pPr>
    <w:rPr>
      <w:rFonts w:ascii="Liberation Serif" w:hAnsi="Liberation Serif" w:eastAsia="SimSun" w:cs="Mangal"/>
      <w:color w:val="00000A"/>
      <w:sz w:val="24"/>
      <w:szCs w:val="24"/>
      <w:lang w:val="es-ES" w:eastAsia="zh-CN" w:bidi="hi-IN"/>
    </w:rPr>
  </w:style>
  <w:style w:type="paragraph" w:styleId="Standard" w:customStyle="1">
    <w:name w:val="Standard"/>
    <w:qFormat/>
    <w:pPr>
      <w:widowControl/>
      <w:suppressAutoHyphens w:val="true"/>
      <w:bidi w:val="0"/>
      <w:jc w:val="left"/>
    </w:pPr>
    <w:rPr>
      <w:rFonts w:ascii="Liberation Serif" w:hAnsi="Liberation Serif" w:eastAsia="SimSun" w:cs="Mangal"/>
      <w:color w:val="00000A"/>
      <w:sz w:val="24"/>
      <w:szCs w:val="24"/>
      <w:lang w:val="es-ES" w:eastAsia="zh-CN" w:bidi="hi-IN"/>
    </w:rPr>
  </w:style>
  <w:style w:type="paragraph" w:styleId="Textbody" w:customStyle="1">
    <w:name w:val="Text body"/>
    <w:basedOn w:val="Standard"/>
    <w:qFormat/>
    <w:pPr>
      <w:spacing w:lineRule="auto" w:line="288" w:before="0" w:after="140"/>
    </w:pPr>
    <w:rPr/>
  </w:style>
  <w:style w:type="paragraph" w:styleId="Caption">
    <w:name w:val="caption"/>
    <w:basedOn w:val="Standard"/>
    <w:qFormat/>
    <w:pPr>
      <w:suppressLineNumbers/>
      <w:spacing w:before="120" w:after="120"/>
    </w:pPr>
    <w:rPr>
      <w:rFonts w:cs="Mangal"/>
      <w:i/>
      <w:iCs/>
      <w:sz w:val="24"/>
      <w:szCs w:val="24"/>
    </w:rPr>
  </w:style>
  <w:style w:type="paragraph" w:styleId="Goiburukoa">
    <w:name w:val="Header"/>
    <w:basedOn w:val="Standard"/>
    <w:pPr>
      <w:tabs>
        <w:tab w:val="center" w:pos="4252" w:leader="none"/>
        <w:tab w:val="right" w:pos="8504" w:leader="none"/>
      </w:tabs>
    </w:pPr>
    <w:rPr/>
  </w:style>
  <w:style w:type="paragraph" w:styleId="Orrioina">
    <w:name w:val="Footer"/>
    <w:basedOn w:val="Standard"/>
    <w:pPr>
      <w:tabs>
        <w:tab w:val="center" w:pos="4252" w:leader="none"/>
        <w:tab w:val="right" w:pos="8504" w:leader="none"/>
      </w:tabs>
    </w:pPr>
    <w:rPr/>
  </w:style>
  <w:style w:type="paragraph" w:styleId="Markoarenedukia" w:customStyle="1">
    <w:name w:val="Markoaren edukia"/>
    <w:basedOn w:val="Standard"/>
    <w:qFormat/>
    <w:pPr/>
    <w:rPr/>
  </w:style>
  <w:style w:type="paragraph" w:styleId="Ningnestilodeprrafo" w:customStyle="1">
    <w:name w:val="[Ningún estilo de párrafo]"/>
    <w:qFormat/>
    <w:pPr>
      <w:widowControl/>
      <w:suppressAutoHyphens w:val="true"/>
      <w:bidi w:val="0"/>
      <w:spacing w:lineRule="auto" w:line="288"/>
      <w:jc w:val="left"/>
      <w:textAlignment w:val="center"/>
    </w:pPr>
    <w:rPr>
      <w:rFonts w:ascii="MinionPro-Regular" w:hAnsi="MinionPro-Regular" w:eastAsia="MinionPro-Regular" w:cs="MinionPro-Regular"/>
      <w:color w:val="000000"/>
      <w:sz w:val="24"/>
      <w:szCs w:val="24"/>
      <w:lang w:val="es-ES" w:eastAsia="zh-CN" w:bidi="hi-IN"/>
    </w:rPr>
  </w:style>
  <w:style w:type="paragraph" w:styleId="Gothambook7castellano" w:customStyle="1">
    <w:name w:val="gotham book 7 castellano"/>
    <w:basedOn w:val="Ningnestilodeprrafo"/>
    <w:qFormat/>
    <w:pPr>
      <w:spacing w:lineRule="atLeast" w:line="200"/>
    </w:pPr>
    <w:rPr>
      <w:rFonts w:ascii="GothamBook" w:hAnsi="GothamBook" w:eastAsia="GothamBook" w:cs="GothamBook"/>
      <w:spacing w:val="-4"/>
      <w:sz w:val="14"/>
      <w:szCs w:val="14"/>
    </w:rPr>
  </w:style>
  <w:style w:type="paragraph" w:styleId="Gothambold7" w:customStyle="1">
    <w:name w:val="Gotham bold 7"/>
    <w:basedOn w:val="Ningnestilodeprrafo"/>
    <w:qFormat/>
    <w:pPr>
      <w:spacing w:lineRule="atLeast" w:line="200"/>
    </w:pPr>
    <w:rPr>
      <w:rFonts w:ascii="GothamBold" w:hAnsi="GothamBold" w:eastAsia="GothamBold" w:cs="GothamBold"/>
      <w:caps/>
      <w:spacing w:val="-4"/>
      <w:sz w:val="14"/>
      <w:szCs w:val="14"/>
    </w:rPr>
  </w:style>
  <w:style w:type="paragraph" w:styleId="Prrafobsico" w:customStyle="1">
    <w:name w:val="[Párrafo básico]"/>
    <w:basedOn w:val="Standard"/>
    <w:qFormat/>
    <w:pPr>
      <w:widowControl w:val="false"/>
      <w:spacing w:lineRule="auto" w:line="288"/>
      <w:textAlignment w:val="center"/>
    </w:pPr>
    <w:rPr>
      <w:rFonts w:ascii="MinionPro-Regular" w:hAnsi="MinionPro-Regular" w:eastAsia="MS Mincho" w:cs="MinionPro-Regular"/>
      <w:color w:val="000000"/>
    </w:rPr>
  </w:style>
  <w:style w:type="paragraph" w:styleId="NoSpacing">
    <w:name w:val="No Spacing"/>
    <w:qFormat/>
    <w:pPr>
      <w:widowControl/>
      <w:suppressAutoHyphens w:val="true"/>
      <w:bidi w:val="0"/>
      <w:jc w:val="left"/>
    </w:pPr>
    <w:rPr>
      <w:rFonts w:ascii="Liberation Serif" w:hAnsi="Liberation Serif" w:eastAsia="SimSun" w:cs="Mangal"/>
      <w:color w:val="00000A"/>
      <w:sz w:val="24"/>
      <w:szCs w:val="24"/>
      <w:lang w:val="es-ES" w:eastAsia="zh-CN" w:bidi="hi-IN"/>
    </w:rPr>
  </w:style>
  <w:style w:type="paragraph" w:styleId="NormalWeb">
    <w:name w:val="Normal (Web)"/>
    <w:basedOn w:val="Standard"/>
    <w:qFormat/>
    <w:pPr>
      <w:spacing w:before="280" w:after="280"/>
    </w:pPr>
    <w:rPr>
      <w:rFonts w:ascii="Times New Roman" w:hAnsi="Times New Roman" w:cs="Times New Roman"/>
      <w:sz w:val="20"/>
    </w:rPr>
  </w:style>
  <w:style w:type="paragraph" w:styleId="Taularenedukia" w:customStyle="1">
    <w:name w:val="Taularen edukia"/>
    <w:basedOn w:val="Standard"/>
    <w:qFormat/>
    <w:pPr>
      <w:suppressLineNumbers/>
    </w:pPr>
    <w:rPr/>
  </w:style>
  <w:style w:type="paragraph" w:styleId="Default" w:customStyle="1">
    <w:name w:val="Default"/>
    <w:qFormat/>
    <w:pPr>
      <w:widowControl/>
      <w:suppressAutoHyphens w:val="true"/>
      <w:bidi w:val="0"/>
      <w:jc w:val="left"/>
    </w:pPr>
    <w:rPr>
      <w:rFonts w:ascii="HelveticaNeueLT Std" w:hAnsi="HelveticaNeueLT Std" w:eastAsia="HelveticaNeueLT Std" w:cs="HelveticaNeueLT Std"/>
      <w:color w:val="000000"/>
      <w:sz w:val="24"/>
      <w:szCs w:val="24"/>
      <w:lang w:val="es-ES" w:eastAsia="zh-CN" w:bidi="hi-IN"/>
    </w:rPr>
  </w:style>
  <w:style w:type="paragraph" w:styleId="Pa2" w:customStyle="1">
    <w:name w:val="Pa2"/>
    <w:basedOn w:val="Default"/>
    <w:qFormat/>
    <w:pPr>
      <w:spacing w:lineRule="atLeast" w:line="241"/>
    </w:pPr>
    <w:rPr/>
  </w:style>
  <w:style w:type="paragraph" w:styleId="DefinitionTerm" w:customStyle="1">
    <w:name w:val="Definition Term"/>
    <w:basedOn w:val="Standard"/>
    <w:qFormat/>
    <w:pPr/>
    <w:rPr/>
  </w:style>
  <w:style w:type="paragraph" w:styleId="DefinitionList" w:customStyle="1">
    <w:name w:val="Definition List"/>
    <w:basedOn w:val="Standard"/>
    <w:qFormat/>
    <w:pPr>
      <w:ind w:left="360" w:hanging="0"/>
    </w:pPr>
    <w:rPr/>
  </w:style>
  <w:style w:type="paragraph" w:styleId="H1" w:customStyle="1">
    <w:name w:val="H1"/>
    <w:basedOn w:val="Standard"/>
    <w:qFormat/>
    <w:pPr>
      <w:keepNext/>
      <w:spacing w:before="100" w:after="100"/>
      <w:outlineLvl w:val="1"/>
    </w:pPr>
    <w:rPr>
      <w:b/>
      <w:sz w:val="48"/>
    </w:rPr>
  </w:style>
  <w:style w:type="paragraph" w:styleId="H2" w:customStyle="1">
    <w:name w:val="H2"/>
    <w:basedOn w:val="Standard"/>
    <w:qFormat/>
    <w:pPr>
      <w:keepNext/>
      <w:spacing w:before="100" w:after="100"/>
      <w:outlineLvl w:val="2"/>
    </w:pPr>
    <w:rPr>
      <w:b/>
      <w:sz w:val="36"/>
    </w:rPr>
  </w:style>
  <w:style w:type="paragraph" w:styleId="H3" w:customStyle="1">
    <w:name w:val="H3"/>
    <w:basedOn w:val="Standard"/>
    <w:qFormat/>
    <w:pPr>
      <w:keepNext/>
      <w:spacing w:before="100" w:after="100"/>
      <w:outlineLvl w:val="3"/>
    </w:pPr>
    <w:rPr>
      <w:b/>
      <w:sz w:val="28"/>
    </w:rPr>
  </w:style>
  <w:style w:type="paragraph" w:styleId="H4" w:customStyle="1">
    <w:name w:val="H4"/>
    <w:basedOn w:val="Standard"/>
    <w:qFormat/>
    <w:pPr>
      <w:keepNext/>
      <w:spacing w:before="100" w:after="100"/>
      <w:outlineLvl w:val="4"/>
    </w:pPr>
    <w:rPr>
      <w:b/>
      <w:sz w:val="24"/>
    </w:rPr>
  </w:style>
  <w:style w:type="paragraph" w:styleId="H5" w:customStyle="1">
    <w:name w:val="H5"/>
    <w:basedOn w:val="Standard"/>
    <w:qFormat/>
    <w:pPr>
      <w:keepNext/>
      <w:spacing w:before="100" w:after="100"/>
      <w:outlineLvl w:val="5"/>
    </w:pPr>
    <w:rPr>
      <w:b/>
      <w:sz w:val="20"/>
    </w:rPr>
  </w:style>
  <w:style w:type="paragraph" w:styleId="H6" w:customStyle="1">
    <w:name w:val="H6"/>
    <w:basedOn w:val="Standard"/>
    <w:qFormat/>
    <w:pPr>
      <w:keepNext/>
      <w:spacing w:before="100" w:after="100"/>
      <w:outlineLvl w:val="6"/>
    </w:pPr>
    <w:rPr>
      <w:b/>
      <w:sz w:val="16"/>
    </w:rPr>
  </w:style>
  <w:style w:type="paragraph" w:styleId="Address" w:customStyle="1">
    <w:name w:val="Address"/>
    <w:basedOn w:val="Standard"/>
    <w:qFormat/>
    <w:pPr/>
    <w:rPr>
      <w:i/>
    </w:rPr>
  </w:style>
  <w:style w:type="paragraph" w:styleId="Blockquote" w:customStyle="1">
    <w:name w:val="Blockquote"/>
    <w:basedOn w:val="Standard"/>
    <w:qFormat/>
    <w:pPr>
      <w:spacing w:before="100" w:after="100"/>
      <w:ind w:left="360" w:right="360" w:hanging="0"/>
    </w:pPr>
    <w:rPr/>
  </w:style>
  <w:style w:type="paragraph" w:styleId="Preformatted" w:customStyle="1">
    <w:name w:val="Preformatted"/>
    <w:basedOn w:val="Standard"/>
    <w:qFormat/>
    <w:pPr>
      <w:tabs>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eastAsia="Courier New" w:cs="Courier New"/>
      <w:sz w:val="20"/>
    </w:rPr>
  </w:style>
  <w:style w:type="paragraph" w:styleId="ZBottomofForm" w:customStyle="1">
    <w:name w:val="z-Bottom of Form"/>
    <w:qFormat/>
    <w:pPr>
      <w:widowControl/>
      <w:pBdr>
        <w:top w:val="double" w:sz="2" w:space="0" w:color="000001"/>
        <w:left w:val="double" w:sz="2" w:space="0" w:color="000001"/>
        <w:bottom w:val="double" w:sz="2" w:space="0" w:color="000001"/>
        <w:right w:val="double" w:sz="2" w:space="0" w:color="000001"/>
      </w:pBdr>
      <w:suppressAutoHyphens w:val="true"/>
      <w:bidi w:val="0"/>
      <w:jc w:val="center"/>
    </w:pPr>
    <w:rPr>
      <w:rFonts w:ascii="Arial" w:hAnsi="Arial" w:eastAsia="Arial" w:cs="Courier New"/>
      <w:vanish/>
      <w:color w:val="00000A"/>
      <w:sz w:val="16"/>
      <w:szCs w:val="24"/>
      <w:lang w:val="es-ES" w:eastAsia="zh-CN" w:bidi="hi-IN"/>
    </w:rPr>
  </w:style>
  <w:style w:type="paragraph" w:styleId="ZTopofForm" w:customStyle="1">
    <w:name w:val="z-Top of Form"/>
    <w:qFormat/>
    <w:pPr>
      <w:widowControl/>
      <w:suppressAutoHyphens w:val="true"/>
      <w:bidi w:val="0"/>
      <w:jc w:val="center"/>
    </w:pPr>
    <w:rPr>
      <w:rFonts w:ascii="Arial" w:hAnsi="Arial" w:eastAsia="Arial" w:cs="Courier New"/>
      <w:vanish/>
      <w:color w:val="00000A"/>
      <w:sz w:val="16"/>
      <w:szCs w:val="24"/>
      <w:lang w:val="es-ES" w:eastAsia="zh-CN" w:bidi="hi-IN"/>
    </w:rPr>
  </w:style>
  <w:style w:type="paragraph" w:styleId="CuerpoA" w:customStyle="1">
    <w:name w:val="Cuerpo A"/>
    <w:qFormat/>
    <w:pPr>
      <w:widowControl/>
      <w:suppressAutoHyphens w:val="true"/>
      <w:bidi w:val="0"/>
      <w:jc w:val="left"/>
    </w:pPr>
    <w:rPr>
      <w:rFonts w:ascii="Helvetica" w:hAnsi="Helvetica" w:eastAsia="ヒラギノ角ゴ Pro W3" w:cs="Helvetica"/>
      <w:color w:val="000000"/>
      <w:sz w:val="24"/>
      <w:szCs w:val="20"/>
      <w:lang w:val="es-ES" w:eastAsia="zh-CN" w:bidi="ar-SA"/>
    </w:rPr>
  </w:style>
  <w:style w:type="paragraph" w:styleId="Aipamenak" w:customStyle="1">
    <w:name w:val="Aipamenak"/>
    <w:basedOn w:val="Standard"/>
    <w:qFormat/>
    <w:pPr>
      <w:spacing w:before="0" w:after="283"/>
      <w:ind w:left="567" w:right="567" w:hanging="0"/>
    </w:pPr>
    <w:rPr/>
  </w:style>
  <w:style w:type="paragraph" w:styleId="Pa1" w:customStyle="1">
    <w:name w:val="Pa1"/>
    <w:basedOn w:val="Default"/>
    <w:next w:val="Default"/>
    <w:qFormat/>
    <w:pPr>
      <w:spacing w:lineRule="atLeast" w:line="241"/>
    </w:pPr>
    <w:rPr>
      <w:rFonts w:ascii="Signika, Arial" w:hAnsi="Signika, Arial" w:eastAsia="Signika, Arial" w:cs="Signika, Arial"/>
      <w:color w:val="00000A"/>
    </w:rPr>
  </w:style>
  <w:style w:type="paragraph" w:styleId="Testuaurreformateatua" w:customStyle="1">
    <w:name w:val="Testu aurreformateatua"/>
    <w:basedOn w:val="Standard"/>
    <w:qFormat/>
    <w:pPr/>
    <w:rPr>
      <w:rFonts w:ascii="Liberation Mono" w:hAnsi="Liberation Mono" w:eastAsia="NSimSun" w:cs="Liberation Mono"/>
      <w:sz w:val="20"/>
    </w:rPr>
  </w:style>
  <w:style w:type="paragraph" w:styleId="ListParagraph">
    <w:name w:val="List Paragraph"/>
    <w:basedOn w:val="Standard"/>
    <w:qFormat/>
    <w:pPr>
      <w:ind w:left="720" w:hanging="0"/>
    </w:pPr>
    <w:rPr/>
  </w:style>
  <w:style w:type="paragraph" w:styleId="Normal2" w:customStyle="1">
    <w:name w:val="normal2"/>
    <w:basedOn w:val="Standard"/>
    <w:qFormat/>
    <w:pPr>
      <w:ind w:left="851" w:hanging="0"/>
    </w:pPr>
    <w:rPr>
      <w:lang w:val="eu-ES"/>
    </w:rPr>
  </w:style>
  <w:style w:type="paragraph" w:styleId="M6696733725422134820gmailp5" w:customStyle="1">
    <w:name w:val="m_-6696733725422134820gmail-p5"/>
    <w:basedOn w:val="Standard"/>
    <w:qFormat/>
    <w:pPr>
      <w:spacing w:before="280" w:after="280"/>
    </w:pPr>
    <w:rPr>
      <w:rFonts w:ascii="Times New Roman" w:hAnsi="Times New Roman" w:cs="Times New Roman"/>
      <w:sz w:val="24"/>
      <w:szCs w:val="24"/>
    </w:rPr>
  </w:style>
  <w:style w:type="paragraph" w:styleId="PlainText">
    <w:name w:val="Plain Text"/>
    <w:basedOn w:val="Standard"/>
    <w:qFormat/>
    <w:pPr/>
    <w:rPr>
      <w:rFonts w:ascii="Calibri" w:hAnsi="Calibri" w:eastAsia="Calibri" w:cs="Calibri"/>
      <w:szCs w:val="21"/>
    </w:rPr>
  </w:style>
  <w:style w:type="paragraph" w:styleId="BalloonText">
    <w:name w:val="Balloon Text"/>
    <w:basedOn w:val="Normal"/>
    <w:link w:val="TextodegloboCar"/>
    <w:uiPriority w:val="99"/>
    <w:semiHidden/>
    <w:unhideWhenUsed/>
    <w:qFormat/>
    <w:rsid w:val="00ae182f"/>
    <w:pPr/>
    <w:rPr>
      <w:rFonts w:ascii="Segoe UI" w:hAnsi="Segoe UI"/>
      <w:sz w:val="18"/>
      <w:szCs w:val="16"/>
    </w:rPr>
  </w:style>
  <w:style w:type="numbering" w:styleId="NoList" w:default="1">
    <w:name w:val="No List"/>
    <w:uiPriority w:val="99"/>
    <w:semiHidden/>
    <w:unhideWhenUsed/>
    <w:qFormat/>
  </w:style>
  <w:style w:type="numbering" w:styleId="NumberingIVX" w:customStyle="1">
    <w:name w:val="Numbering IVX"/>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marakulturetxea@donostia.eus"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1155</TotalTime>
  <Application>LibreOffice/5.2.3.3$Windows_X86_64 LibreOffice_project/d54a8868f08a7b39642414cf2c8ef2f228f780cf</Application>
  <Pages>2</Pages>
  <Words>323</Words>
  <Characters>2392</Characters>
  <CharactersWithSpaces>2703</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2021-09-24T13:19:00Z</dcterms:created>
  <dc:creator>Iñaki</dc:creator>
  <dc:description/>
  <dc:language>eu-ES</dc:language>
  <cp:lastModifiedBy/>
  <cp:lastPrinted>2021-09-29T09:41:32Z</cp:lastPrinted>
  <dcterms:modified xsi:type="dcterms:W3CDTF">2021-09-29T10:22:48Z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DocumentEncoding">
    <vt:lpwstr>utf-8</vt:lpwstr>
  </property>
  <property fmtid="{D5CDD505-2E9C-101B-9397-08002B2CF9AE}" pid="5" name="HTML">
    <vt:bool>1</vt:bool>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